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063E3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5D048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342886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47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8241FC" w:rsidRPr="008241FC">
        <w:rPr>
          <w:rFonts w:ascii="Tahoma" w:eastAsia="Tahoma" w:hAnsi="Tahoma" w:cs="Tahoma"/>
          <w:b/>
          <w:color w:val="000000"/>
          <w:sz w:val="20"/>
        </w:rPr>
        <w:t>хроматографа жидкостного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835"/>
        <w:gridCol w:w="250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5D048C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5D048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</w:t>
            </w:r>
            <w:r w:rsidR="005D048C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5D048C" w:rsidP="005D048C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Миронова Ольга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вед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.э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кономист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mirono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va</w:t>
            </w:r>
            <w:proofErr w:type="spellEnd"/>
            <w:r>
              <w:rPr>
                <w:rFonts w:ascii="Helv" w:hAnsi="Helv" w:cs="Helv"/>
                <w:color w:val="000000"/>
                <w:sz w:val="20"/>
                <w:szCs w:val="20"/>
              </w:rPr>
              <w:t>_</w:t>
            </w:r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oi</w:t>
            </w:r>
            <w:r w:rsidR="001F3824">
              <w:rPr>
                <w:rFonts w:ascii="Helv" w:hAnsi="Helv" w:cs="Helv"/>
                <w:color w:val="000000"/>
                <w:sz w:val="20"/>
                <w:szCs w:val="20"/>
              </w:rPr>
              <w:t>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5D048C" w:rsidRPr="00E009D4" w:rsidTr="005D048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E009D4" w:rsidRDefault="005D048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</w:tcPr>
          <w:p w:rsidR="005D048C" w:rsidRPr="002B6734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Pr="002B6734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Pr="002B6734" w:rsidRDefault="002B6734" w:rsidP="00867871">
            <w:pPr>
              <w:rPr>
                <w:rFonts w:ascii="Tahoma" w:hAnsi="Tahoma" w:cs="Tahoma"/>
                <w:b/>
                <w:sz w:val="20"/>
              </w:rPr>
            </w:pPr>
            <w:r w:rsidRPr="002B6734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26.51.53.1</w:t>
            </w:r>
            <w:r w:rsidR="00867871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9</w:t>
            </w:r>
            <w:r w:rsidRPr="002B6734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5D048C" w:rsidRPr="00E009D4" w:rsidTr="005D048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2B6734" w:rsidRDefault="005D048C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2B6734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2B6734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6270" w:type="dxa"/>
          </w:tcPr>
          <w:p w:rsidR="005D048C" w:rsidRPr="002B6734" w:rsidRDefault="005D048C">
            <w:pPr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  <w:p w:rsidR="005D048C" w:rsidRPr="002B6734" w:rsidRDefault="005D048C">
            <w:pPr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  <w:p w:rsidR="005D048C" w:rsidRPr="002B6734" w:rsidRDefault="002B6734">
            <w:pPr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2B6734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26.51.5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 (далее по тексту - ЭТП). К извещению 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4561B4" w:rsidP="004544CF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9F5E5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8241FC" w:rsidRPr="008241FC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хроматографа жидкостного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13169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8241FC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473F32" w:rsidRPr="00473F32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3</w:t>
            </w:r>
            <w:r w:rsidR="00473F32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 </w:t>
            </w:r>
            <w:r w:rsidR="00473F32" w:rsidRPr="00473F32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69</w:t>
            </w:r>
            <w:r w:rsidR="003C0546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8</w:t>
            </w:r>
            <w:r w:rsidR="00473F32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3C0546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065</w:t>
            </w:r>
            <w:r w:rsidR="00473F32" w:rsidRPr="00473F32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,</w:t>
            </w:r>
            <w:r w:rsidR="003C0546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7</w:t>
            </w:r>
            <w:r w:rsidR="00473F32" w:rsidRPr="00473F32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1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</w:t>
            </w: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A405E1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Срок определения Победителя (рассмотрение и оценка ценовых предложений), подведения итогов закупки: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E009D4" w:rsidRPr="00E009D4" w:rsidTr="00B64AB7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B64AB7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4544CF">
            <w:pPr>
              <w:spacing w:after="0" w:line="276" w:lineRule="auto"/>
              <w:ind w:right="34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B64AB7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конкретные показатели, соответствующие значениям,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B64AB7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B64AB7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пределенные в процентном отношении к объему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lastRenderedPageBreak/>
              <w:t>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В случаях, предусмотренных Законодательством Российском </w:t>
            </w:r>
            <w:r w:rsidRPr="004A365B">
              <w:rPr>
                <w:rFonts w:ascii="Tahoma" w:hAnsi="Tahoma" w:cs="Tahoma"/>
              </w:rPr>
              <w:lastRenderedPageBreak/>
              <w:t>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36A" w:rsidRDefault="00FC136A" w:rsidP="001C56F5">
      <w:pPr>
        <w:spacing w:after="0"/>
      </w:pPr>
      <w:r>
        <w:separator/>
      </w:r>
    </w:p>
  </w:endnote>
  <w:endnote w:type="continuationSeparator" w:id="0">
    <w:p w:rsidR="00FC136A" w:rsidRDefault="00FC136A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36A" w:rsidRDefault="00FC136A" w:rsidP="001C56F5">
      <w:pPr>
        <w:spacing w:after="0"/>
      </w:pPr>
      <w:r>
        <w:separator/>
      </w:r>
    </w:p>
  </w:footnote>
  <w:footnote w:type="continuationSeparator" w:id="0">
    <w:p w:rsidR="00FC136A" w:rsidRDefault="00FC136A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AB7" w:rsidRDefault="00B64AB7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67871">
      <w:rPr>
        <w:noProof/>
      </w:rPr>
      <w:t>2</w:t>
    </w:r>
    <w:r>
      <w:rPr>
        <w:noProof/>
      </w:rPr>
      <w:fldChar w:fldCharType="end"/>
    </w:r>
  </w:p>
  <w:p w:rsidR="00B64AB7" w:rsidRDefault="00B64AB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3E3E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9B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468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E7745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48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6734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90E"/>
    <w:rsid w:val="00340CF6"/>
    <w:rsid w:val="0034132A"/>
    <w:rsid w:val="00342886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0546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C7DEF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AD6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5639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4CF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3F32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48C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6AC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4D4C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53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021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C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67871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5E5E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5E1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AB7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0FB0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9CE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0E14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5D3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338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D74DF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74B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36A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C6B31-7DA1-4183-8E6E-715AC58C5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1111</TotalTime>
  <Pages>14</Pages>
  <Words>4685</Words>
  <Characters>31737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36350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Журавлева Наталья Николаевна</cp:lastModifiedBy>
  <cp:revision>269</cp:revision>
  <cp:lastPrinted>2019-02-04T06:44:00Z</cp:lastPrinted>
  <dcterms:created xsi:type="dcterms:W3CDTF">2019-02-07T06:22:00Z</dcterms:created>
  <dcterms:modified xsi:type="dcterms:W3CDTF">2023-06-26T09:28:00Z</dcterms:modified>
</cp:coreProperties>
</file>